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B833" w14:textId="77777777" w:rsidR="002C51D0" w:rsidRPr="00BF4F1F" w:rsidRDefault="002C51D0" w:rsidP="002C51D0">
      <w:pPr>
        <w:pStyle w:val="1"/>
        <w:spacing w:line="240" w:lineRule="auto"/>
        <w:jc w:val="both"/>
        <w:rPr>
          <w:rFonts w:ascii="Times New Roman" w:eastAsia="Times" w:hAnsi="Times New Roman" w:cs="Times New Roman"/>
          <w:b/>
          <w:sz w:val="24"/>
          <w:szCs w:val="24"/>
        </w:rPr>
      </w:pPr>
      <w:r w:rsidRPr="00BF4F1F">
        <w:rPr>
          <w:rFonts w:ascii="Times New Roman" w:eastAsia="Times" w:hAnsi="Times New Roman" w:cs="Times New Roman"/>
          <w:b/>
          <w:sz w:val="24"/>
          <w:szCs w:val="24"/>
        </w:rPr>
        <w:t xml:space="preserve">Экспедиционные поездки для сбора языкового материала к тихвинским </w:t>
      </w:r>
      <w:proofErr w:type="gramStart"/>
      <w:r w:rsidRPr="00BF4F1F">
        <w:rPr>
          <w:rFonts w:ascii="Times New Roman" w:eastAsia="Times" w:hAnsi="Times New Roman" w:cs="Times New Roman"/>
          <w:b/>
          <w:sz w:val="24"/>
          <w:szCs w:val="24"/>
        </w:rPr>
        <w:t>карелам  в</w:t>
      </w:r>
      <w:proofErr w:type="gramEnd"/>
      <w:r w:rsidRPr="00BF4F1F">
        <w:rPr>
          <w:rFonts w:ascii="Times New Roman" w:eastAsia="Times" w:hAnsi="Times New Roman" w:cs="Times New Roman"/>
          <w:b/>
          <w:sz w:val="24"/>
          <w:szCs w:val="24"/>
        </w:rPr>
        <w:t xml:space="preserve"> д. </w:t>
      </w:r>
      <w:proofErr w:type="spellStart"/>
      <w:r w:rsidRPr="00BF4F1F">
        <w:rPr>
          <w:rFonts w:ascii="Times New Roman" w:eastAsia="Times" w:hAnsi="Times New Roman" w:cs="Times New Roman"/>
          <w:b/>
          <w:sz w:val="24"/>
          <w:szCs w:val="24"/>
        </w:rPr>
        <w:t>Селищи</w:t>
      </w:r>
      <w:proofErr w:type="spellEnd"/>
      <w:r w:rsidRPr="00BF4F1F">
        <w:rPr>
          <w:rFonts w:ascii="Times New Roman" w:eastAsia="Times" w:hAnsi="Times New Roman" w:cs="Times New Roman"/>
          <w:b/>
          <w:sz w:val="24"/>
          <w:szCs w:val="24"/>
        </w:rPr>
        <w:t xml:space="preserve">  Бокситогорского района Ленинградской области  </w:t>
      </w:r>
    </w:p>
    <w:p w14:paraId="01742D29" w14:textId="77777777" w:rsidR="002C51D0" w:rsidRPr="00BF4F1F" w:rsidRDefault="002C51D0" w:rsidP="002C51D0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60F52CF3" w14:textId="77777777" w:rsidR="002C51D0" w:rsidRPr="00BF4F1F" w:rsidRDefault="002C51D0" w:rsidP="002C51D0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4F1F">
        <w:rPr>
          <w:rFonts w:ascii="Times New Roman" w:eastAsia="Times" w:hAnsi="Times New Roman" w:cs="Times New Roman"/>
          <w:sz w:val="24"/>
          <w:szCs w:val="24"/>
        </w:rPr>
        <w:t xml:space="preserve">Встречают они, как говорится, не очень дружелюбно. Сначала надо с ними как следует познакомиться. Когда я первый раз приехал [туда], переночевал у Ефимовых. Там я застал карела Николая Топтыгина. Он мне посоветовал обратиться к его матери, которая осталась [жить] там одна. Он написал записку [для матери]. Так я познакомился с семьёй Прасковьи Ивановны </w:t>
      </w:r>
      <w:proofErr w:type="spellStart"/>
      <w:r w:rsidRPr="00BF4F1F">
        <w:rPr>
          <w:rFonts w:ascii="Times New Roman" w:eastAsia="Times" w:hAnsi="Times New Roman" w:cs="Times New Roman"/>
          <w:sz w:val="24"/>
          <w:szCs w:val="24"/>
        </w:rPr>
        <w:t>Маничевой</w:t>
      </w:r>
      <w:proofErr w:type="spellEnd"/>
      <w:r w:rsidRPr="00BF4F1F">
        <w:rPr>
          <w:rFonts w:ascii="Times New Roman" w:eastAsia="Times" w:hAnsi="Times New Roman" w:cs="Times New Roman"/>
          <w:sz w:val="24"/>
          <w:szCs w:val="24"/>
        </w:rPr>
        <w:t>.  После этого я всегда у неё останавливался. Она была замечательным человеком! Всегда с радостью встречала меня, а со слезами провожала: «Наверное, больше не увидимся!» Я говорил: «Увидимся уж ещё!»</w:t>
      </w:r>
    </w:p>
    <w:p w14:paraId="38CA42D1" w14:textId="77777777" w:rsidR="002C51D0" w:rsidRPr="00BF4F1F" w:rsidRDefault="002C51D0" w:rsidP="002C51D0">
      <w:pPr>
        <w:pStyle w:val="1"/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4F1F">
        <w:rPr>
          <w:rFonts w:ascii="Times New Roman" w:eastAsia="Times" w:hAnsi="Times New Roman" w:cs="Times New Roman"/>
          <w:sz w:val="24"/>
          <w:szCs w:val="24"/>
        </w:rPr>
        <w:t xml:space="preserve">А так приходишь [к информантам], если не заговоришь с ними по-карельски, то они сами никогда не изъявят желания </w:t>
      </w:r>
      <w:proofErr w:type="gramStart"/>
      <w:r w:rsidRPr="00BF4F1F">
        <w:rPr>
          <w:rFonts w:ascii="Times New Roman" w:eastAsia="Times" w:hAnsi="Times New Roman" w:cs="Times New Roman"/>
          <w:sz w:val="24"/>
          <w:szCs w:val="24"/>
        </w:rPr>
        <w:t>говорить  по</w:t>
      </w:r>
      <w:proofErr w:type="gramEnd"/>
      <w:r w:rsidRPr="00BF4F1F">
        <w:rPr>
          <w:rFonts w:ascii="Times New Roman" w:eastAsia="Times" w:hAnsi="Times New Roman" w:cs="Times New Roman"/>
          <w:sz w:val="24"/>
          <w:szCs w:val="24"/>
        </w:rPr>
        <w:t>-карельски.</w:t>
      </w:r>
    </w:p>
    <w:p w14:paraId="6D14BFAA" w14:textId="77777777" w:rsidR="001768A1" w:rsidRDefault="001768A1"/>
    <w:sectPr w:rsidR="001768A1" w:rsidSect="00C65A4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D0"/>
    <w:rsid w:val="001768A1"/>
    <w:rsid w:val="002C51D0"/>
    <w:rsid w:val="006D0111"/>
    <w:rsid w:val="00C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1B6A60"/>
  <w15:chartTrackingRefBased/>
  <w15:docId w15:val="{5654E104-4536-E94E-B3CF-17A24A80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51D0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2022-08-29T13:23:00Z</dcterms:created>
  <dcterms:modified xsi:type="dcterms:W3CDTF">2022-08-29T13:24:00Z</dcterms:modified>
</cp:coreProperties>
</file>